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EBF" w:rsidRDefault="00966EBF">
      <w:pPr>
        <w:pStyle w:val="aff"/>
        <w:spacing w:before="0" w:beforeAutospacing="0" w:after="0" w:afterAutospacing="0" w:line="276" w:lineRule="auto"/>
        <w:ind w:left="3969"/>
        <w:jc w:val="right"/>
        <w:rPr>
          <w:i/>
          <w:sz w:val="26"/>
          <w:szCs w:val="26"/>
        </w:rPr>
      </w:pPr>
    </w:p>
    <w:p w:rsidR="00023C7E" w:rsidRDefault="00023C7E" w:rsidP="00023C7E">
      <w:pPr>
        <w:pStyle w:val="af9"/>
        <w:tabs>
          <w:tab w:val="left" w:pos="426"/>
        </w:tabs>
        <w:spacing w:line="276" w:lineRule="auto"/>
        <w:ind w:left="0"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ОРГАНИЗАЦИОННЫЙ КОМИТЕТ</w:t>
      </w:r>
    </w:p>
    <w:p w:rsidR="00023C7E" w:rsidRDefault="00023C7E" w:rsidP="00023C7E">
      <w:pPr>
        <w:pStyle w:val="af9"/>
        <w:tabs>
          <w:tab w:val="left" w:pos="426"/>
        </w:tabs>
        <w:spacing w:line="276" w:lineRule="auto"/>
        <w:ind w:left="0"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«ЕДИНАЯ РОССИЯ» кандидатом в </w:t>
      </w:r>
      <w:r>
        <w:rPr>
          <w:b/>
          <w:sz w:val="26"/>
        </w:rPr>
        <w:t>депутаты на дополнительных выборах депутата Законодательного Собрания Приморского края по одномандатному избирательному округу № 10</w:t>
      </w:r>
      <w:r>
        <w:rPr>
          <w:sz w:val="26"/>
        </w:rPr>
        <w:t xml:space="preserve"> </w:t>
      </w:r>
    </w:p>
    <w:p w:rsidR="00023C7E" w:rsidRDefault="00023C7E" w:rsidP="00023C7E">
      <w:pPr>
        <w:spacing w:line="276" w:lineRule="auto"/>
        <w:jc w:val="center"/>
        <w:rPr>
          <w:b/>
          <w:bCs/>
          <w:sz w:val="26"/>
        </w:rPr>
      </w:pPr>
    </w:p>
    <w:p w:rsidR="00023C7E" w:rsidRDefault="00023C7E" w:rsidP="00023C7E">
      <w:pPr>
        <w:spacing w:line="276" w:lineRule="auto"/>
        <w:rPr>
          <w:bCs/>
          <w:sz w:val="26"/>
        </w:rPr>
      </w:pPr>
      <w:r>
        <w:rPr>
          <w:bCs/>
          <w:sz w:val="26"/>
        </w:rPr>
        <w:t xml:space="preserve">г. Владивосток                                РЕШЕНИЕ № </w:t>
      </w:r>
      <w:r>
        <w:rPr>
          <w:bCs/>
          <w:sz w:val="26"/>
        </w:rPr>
        <w:t>4</w:t>
      </w:r>
      <w:r>
        <w:rPr>
          <w:bCs/>
          <w:sz w:val="26"/>
        </w:rPr>
        <w:t xml:space="preserve">                          28 марта 2024 года</w:t>
      </w:r>
    </w:p>
    <w:p w:rsidR="00FC7505" w:rsidRDefault="00FC7505" w:rsidP="00183D2F">
      <w:pPr>
        <w:pStyle w:val="af9"/>
        <w:ind w:left="0"/>
        <w:jc w:val="center"/>
        <w:rPr>
          <w:b/>
          <w:sz w:val="26"/>
          <w:szCs w:val="26"/>
        </w:rPr>
      </w:pPr>
    </w:p>
    <w:p w:rsidR="00966EBF" w:rsidRPr="009E09BB" w:rsidRDefault="006C059E" w:rsidP="00183D2F">
      <w:pPr>
        <w:pStyle w:val="af9"/>
        <w:ind w:left="0"/>
        <w:jc w:val="center"/>
        <w:rPr>
          <w:b/>
          <w:sz w:val="26"/>
          <w:szCs w:val="26"/>
        </w:rPr>
      </w:pPr>
      <w:r w:rsidRPr="004C73F9">
        <w:rPr>
          <w:b/>
          <w:sz w:val="26"/>
          <w:szCs w:val="26"/>
        </w:rPr>
        <w:t xml:space="preserve">Об установлении объема сведений о кандидатах предварительного голосования </w:t>
      </w:r>
      <w:r w:rsidR="004C73F9" w:rsidRPr="004C73F9">
        <w:rPr>
          <w:b/>
          <w:sz w:val="26"/>
          <w:szCs w:val="26"/>
        </w:rPr>
        <w:t xml:space="preserve">по кандидатурам </w:t>
      </w:r>
      <w:r w:rsidR="004C73F9" w:rsidRPr="00FC7505">
        <w:rPr>
          <w:b/>
          <w:sz w:val="26"/>
          <w:szCs w:val="26"/>
        </w:rPr>
        <w:t>для последующего выдвижения от Партии</w:t>
      </w:r>
      <w:r w:rsidR="008C6A34" w:rsidRPr="00FC7505">
        <w:rPr>
          <w:b/>
          <w:sz w:val="26"/>
          <w:szCs w:val="26"/>
        </w:rPr>
        <w:t xml:space="preserve"> </w:t>
      </w:r>
      <w:r w:rsidR="004C73F9" w:rsidRPr="00FC7505">
        <w:rPr>
          <w:b/>
          <w:sz w:val="26"/>
          <w:szCs w:val="26"/>
        </w:rPr>
        <w:t xml:space="preserve">«ЕДИНАЯ РОССИЯ» </w:t>
      </w:r>
      <w:r w:rsidR="00AB1205" w:rsidRPr="00FC7505">
        <w:rPr>
          <w:b/>
          <w:sz w:val="26"/>
          <w:szCs w:val="26"/>
        </w:rPr>
        <w:t>кандидат</w:t>
      </w:r>
      <w:r w:rsidR="00023C7E">
        <w:rPr>
          <w:b/>
          <w:sz w:val="26"/>
          <w:szCs w:val="26"/>
        </w:rPr>
        <w:t xml:space="preserve">ом </w:t>
      </w:r>
      <w:r w:rsidR="00AB1205" w:rsidRPr="00FC7505">
        <w:rPr>
          <w:b/>
          <w:sz w:val="26"/>
          <w:szCs w:val="26"/>
        </w:rPr>
        <w:t xml:space="preserve">в </w:t>
      </w:r>
      <w:r w:rsidR="00FC7505" w:rsidRPr="00FC7505">
        <w:rPr>
          <w:b/>
          <w:sz w:val="26"/>
          <w:szCs w:val="26"/>
        </w:rPr>
        <w:t xml:space="preserve">депутаты </w:t>
      </w:r>
      <w:r w:rsidR="00FC7505" w:rsidRPr="00FC7505">
        <w:rPr>
          <w:b/>
          <w:sz w:val="26"/>
        </w:rPr>
        <w:t xml:space="preserve">на дополнительных выборах депутата Законодательного Собрания Приморского края по одномандатному избирательному округу № </w:t>
      </w:r>
      <w:r w:rsidR="00023C7E">
        <w:rPr>
          <w:b/>
          <w:sz w:val="26"/>
        </w:rPr>
        <w:t>10</w:t>
      </w:r>
      <w:r w:rsidR="005C5E60" w:rsidRPr="00FC7505">
        <w:rPr>
          <w:b/>
          <w:i/>
          <w:sz w:val="26"/>
          <w:szCs w:val="26"/>
        </w:rPr>
        <w:t>,</w:t>
      </w:r>
      <w:r w:rsidR="008C6A34" w:rsidRPr="00FC7505">
        <w:rPr>
          <w:b/>
          <w:i/>
          <w:sz w:val="26"/>
          <w:szCs w:val="26"/>
        </w:rPr>
        <w:t xml:space="preserve"> </w:t>
      </w:r>
      <w:r w:rsidR="005C5E60" w:rsidRPr="00FC7505">
        <w:rPr>
          <w:b/>
          <w:sz w:val="26"/>
          <w:szCs w:val="26"/>
        </w:rPr>
        <w:t>подлежащих доведению до сведения избирателей</w:t>
      </w:r>
    </w:p>
    <w:p w:rsidR="00966EBF" w:rsidRPr="009E09BB" w:rsidRDefault="006C059E" w:rsidP="00183D2F">
      <w:pPr>
        <w:pStyle w:val="2"/>
        <w:rPr>
          <w:szCs w:val="26"/>
        </w:rPr>
      </w:pPr>
      <w:r w:rsidRPr="009E09BB">
        <w:rPr>
          <w:szCs w:val="26"/>
        </w:rPr>
        <w:tab/>
      </w:r>
    </w:p>
    <w:p w:rsidR="002123F6" w:rsidRPr="008C6A34" w:rsidRDefault="006C059E" w:rsidP="00183D2F">
      <w:pPr>
        <w:pStyle w:val="af9"/>
        <w:ind w:left="0" w:firstLine="567"/>
        <w:jc w:val="both"/>
        <w:rPr>
          <w:sz w:val="26"/>
        </w:rPr>
      </w:pPr>
      <w:r>
        <w:rPr>
          <w:sz w:val="26"/>
        </w:rPr>
        <w:t>В соответствии с</w:t>
      </w:r>
      <w:r w:rsidR="00FC7505">
        <w:rPr>
          <w:sz w:val="26"/>
        </w:rPr>
        <w:t xml:space="preserve">о статьей </w:t>
      </w:r>
      <w:r w:rsidRPr="005C5E60">
        <w:rPr>
          <w:sz w:val="26"/>
          <w:szCs w:val="26"/>
        </w:rPr>
        <w:t>1</w:t>
      </w:r>
      <w:r w:rsidR="00E45899" w:rsidRPr="005C5E60">
        <w:rPr>
          <w:sz w:val="26"/>
          <w:szCs w:val="26"/>
        </w:rPr>
        <w:t>3</w:t>
      </w:r>
      <w:r w:rsidR="008C6A34">
        <w:rPr>
          <w:sz w:val="26"/>
          <w:szCs w:val="26"/>
        </w:rPr>
        <w:t xml:space="preserve"> </w:t>
      </w:r>
      <w:r w:rsidR="004C73F9" w:rsidRPr="004C73F9">
        <w:rPr>
          <w:sz w:val="26"/>
          <w:szCs w:val="26"/>
        </w:rPr>
        <w:t xml:space="preserve">Положения о порядке проведения предварительного голосования по кандидатурам для последующего выдвижения от Партии </w:t>
      </w:r>
      <w:r w:rsidR="004C73F9" w:rsidRPr="004C73F9">
        <w:rPr>
          <w:b/>
          <w:sz w:val="26"/>
          <w:szCs w:val="26"/>
        </w:rPr>
        <w:t>«ЕДИНАЯ РОССИЯ»</w:t>
      </w:r>
      <w:r w:rsidR="004C73F9" w:rsidRPr="004C73F9">
        <w:rPr>
          <w:sz w:val="26"/>
          <w:szCs w:val="26"/>
        </w:rPr>
        <w:t xml:space="preserve"> кандидатами в </w:t>
      </w:r>
      <w:r w:rsidR="00FC7505">
        <w:rPr>
          <w:bCs/>
          <w:sz w:val="26"/>
          <w:szCs w:val="26"/>
        </w:rPr>
        <w:t>депутаты законодательных органов субъектов Российской Федерации, Приморский о</w:t>
      </w:r>
      <w:r w:rsidR="002123F6" w:rsidRPr="008C6A34">
        <w:rPr>
          <w:sz w:val="26"/>
        </w:rPr>
        <w:t>рганизационн</w:t>
      </w:r>
      <w:r w:rsidR="008C6A34">
        <w:rPr>
          <w:sz w:val="26"/>
        </w:rPr>
        <w:t xml:space="preserve">ый </w:t>
      </w:r>
      <w:r w:rsidR="002123F6" w:rsidRPr="008C6A34">
        <w:rPr>
          <w:sz w:val="26"/>
        </w:rPr>
        <w:t xml:space="preserve">комитет по проведению предварительного голосования по кандидатурам для последующего выдвижения от Партии </w:t>
      </w:r>
      <w:r w:rsidR="002123F6" w:rsidRPr="008C6A34">
        <w:rPr>
          <w:b/>
          <w:sz w:val="26"/>
          <w:szCs w:val="26"/>
        </w:rPr>
        <w:t>«ЕДИНАЯ РОССИЯ»</w:t>
      </w:r>
      <w:r w:rsidR="008C6A34">
        <w:rPr>
          <w:b/>
          <w:sz w:val="26"/>
          <w:szCs w:val="26"/>
        </w:rPr>
        <w:t xml:space="preserve"> </w:t>
      </w:r>
      <w:r w:rsidR="008C6A34">
        <w:rPr>
          <w:sz w:val="26"/>
          <w:szCs w:val="26"/>
        </w:rPr>
        <w:t>кандидат</w:t>
      </w:r>
      <w:r w:rsidR="00023C7E">
        <w:rPr>
          <w:sz w:val="26"/>
          <w:szCs w:val="26"/>
        </w:rPr>
        <w:t xml:space="preserve">ом </w:t>
      </w:r>
      <w:r w:rsidR="008C6A34">
        <w:rPr>
          <w:sz w:val="26"/>
          <w:szCs w:val="26"/>
        </w:rPr>
        <w:t>в</w:t>
      </w:r>
      <w:r w:rsidR="00FC7505">
        <w:rPr>
          <w:sz w:val="26"/>
          <w:szCs w:val="26"/>
        </w:rPr>
        <w:t xml:space="preserve"> </w:t>
      </w:r>
      <w:r w:rsidR="00FC7505">
        <w:rPr>
          <w:sz w:val="26"/>
        </w:rPr>
        <w:t xml:space="preserve">депутаты на дополнительных выборах депутата Законодательного Собрания Приморского края по одномандатному избирательному округу № </w:t>
      </w:r>
      <w:r w:rsidR="00023C7E">
        <w:rPr>
          <w:sz w:val="26"/>
        </w:rPr>
        <w:t>10</w:t>
      </w:r>
      <w:r w:rsidR="00FC7505">
        <w:rPr>
          <w:sz w:val="26"/>
        </w:rPr>
        <w:t xml:space="preserve"> </w:t>
      </w:r>
      <w:r w:rsidR="002123F6" w:rsidRPr="008C6A34">
        <w:rPr>
          <w:b/>
          <w:bCs/>
          <w:sz w:val="26"/>
        </w:rPr>
        <w:t>РЕШИЛ</w:t>
      </w:r>
      <w:r w:rsidR="002123F6" w:rsidRPr="008C6A34">
        <w:rPr>
          <w:sz w:val="26"/>
        </w:rPr>
        <w:t>:</w:t>
      </w:r>
    </w:p>
    <w:p w:rsidR="002123F6" w:rsidRDefault="002123F6" w:rsidP="00183D2F">
      <w:pPr>
        <w:pStyle w:val="af9"/>
        <w:ind w:left="0" w:firstLine="567"/>
        <w:jc w:val="both"/>
        <w:rPr>
          <w:sz w:val="26"/>
        </w:rPr>
      </w:pPr>
    </w:p>
    <w:p w:rsidR="00966EBF" w:rsidRPr="00023C7E" w:rsidRDefault="006C059E" w:rsidP="00183D2F">
      <w:pPr>
        <w:pStyle w:val="af9"/>
        <w:numPr>
          <w:ilvl w:val="0"/>
          <w:numId w:val="17"/>
        </w:numPr>
        <w:ind w:left="567" w:hanging="567"/>
        <w:jc w:val="both"/>
        <w:rPr>
          <w:i/>
          <w:sz w:val="26"/>
          <w:vertAlign w:val="superscript"/>
        </w:rPr>
      </w:pPr>
      <w:r>
        <w:rPr>
          <w:sz w:val="26"/>
        </w:rPr>
        <w:t xml:space="preserve">Установить следующий объем сведений о кандидатах предварительного голосования </w:t>
      </w:r>
      <w:r w:rsidR="004C73F9">
        <w:rPr>
          <w:sz w:val="26"/>
        </w:rPr>
        <w:t xml:space="preserve">по кандидатурам для последующего выдвижения от </w:t>
      </w:r>
      <w:r w:rsidR="005C5014">
        <w:rPr>
          <w:sz w:val="26"/>
        </w:rPr>
        <w:t>Партии «</w:t>
      </w:r>
      <w:r w:rsidR="004C73F9">
        <w:rPr>
          <w:b/>
          <w:sz w:val="26"/>
        </w:rPr>
        <w:t xml:space="preserve">ЕДИНАЯ РОССИЯ» </w:t>
      </w:r>
      <w:r w:rsidR="002123F6">
        <w:rPr>
          <w:sz w:val="26"/>
        </w:rPr>
        <w:t>кандидат</w:t>
      </w:r>
      <w:r w:rsidR="00023C7E">
        <w:rPr>
          <w:sz w:val="26"/>
        </w:rPr>
        <w:t xml:space="preserve">ом </w:t>
      </w:r>
      <w:r w:rsidR="002123F6">
        <w:rPr>
          <w:sz w:val="26"/>
        </w:rPr>
        <w:t xml:space="preserve">в </w:t>
      </w:r>
      <w:r w:rsidR="00FC7505">
        <w:rPr>
          <w:sz w:val="26"/>
        </w:rPr>
        <w:t xml:space="preserve">депутаты на дополнительных выборах депутата Законодательного Собрания Приморского края по одномандатному избирательному округу № </w:t>
      </w:r>
      <w:r w:rsidR="00023C7E">
        <w:rPr>
          <w:sz w:val="26"/>
        </w:rPr>
        <w:t>10</w:t>
      </w:r>
      <w:r w:rsidR="00FC7505">
        <w:rPr>
          <w:sz w:val="26"/>
        </w:rPr>
        <w:t xml:space="preserve"> </w:t>
      </w:r>
      <w:r w:rsidR="009E09BB" w:rsidRPr="009E09BB">
        <w:rPr>
          <w:sz w:val="26"/>
        </w:rPr>
        <w:t>(далее – кандидаты</w:t>
      </w:r>
      <w:r w:rsidR="009E09BB">
        <w:rPr>
          <w:sz w:val="26"/>
        </w:rPr>
        <w:t xml:space="preserve"> предварительного голосования</w:t>
      </w:r>
      <w:r w:rsidR="009E09BB" w:rsidRPr="009E09BB">
        <w:rPr>
          <w:sz w:val="26"/>
        </w:rPr>
        <w:t>),</w:t>
      </w:r>
      <w:r w:rsidR="008C6A34">
        <w:rPr>
          <w:sz w:val="26"/>
        </w:rPr>
        <w:t xml:space="preserve"> </w:t>
      </w:r>
      <w:r w:rsidR="009E09BB" w:rsidRPr="009E09BB">
        <w:rPr>
          <w:sz w:val="26"/>
        </w:rPr>
        <w:t>подлежащих доведению до сведения избирателей</w:t>
      </w:r>
      <w:r w:rsidRPr="004C73F9">
        <w:rPr>
          <w:sz w:val="26"/>
        </w:rPr>
        <w:t>:</w:t>
      </w:r>
    </w:p>
    <w:p w:rsidR="00023C7E" w:rsidRDefault="00023C7E" w:rsidP="00023C7E">
      <w:pPr>
        <w:pStyle w:val="af9"/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отчество;</w:t>
      </w:r>
    </w:p>
    <w:p w:rsidR="00023C7E" w:rsidRDefault="00023C7E" w:rsidP="00023C7E">
      <w:pPr>
        <w:pStyle w:val="af9"/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год рождения;</w:t>
      </w:r>
    </w:p>
    <w:p w:rsidR="00023C7E" w:rsidRDefault="00023C7E" w:rsidP="00023C7E">
      <w:pPr>
        <w:pStyle w:val="af9"/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место рождения;</w:t>
      </w:r>
    </w:p>
    <w:p w:rsidR="00023C7E" w:rsidRDefault="00023C7E" w:rsidP="00023C7E">
      <w:pPr>
        <w:pStyle w:val="af9"/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пункта);</w:t>
      </w:r>
    </w:p>
    <w:p w:rsidR="00023C7E" w:rsidRDefault="00023C7E" w:rsidP="00023C7E">
      <w:pPr>
        <w:pStyle w:val="af9"/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023C7E" w:rsidRDefault="00023C7E" w:rsidP="00023C7E">
      <w:pPr>
        <w:pStyle w:val="af9"/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профессиональном образовании (с указанием уровня образования, организации, осуществляющей образовательную деятельность, года ее окончания, квалификации, специальности);</w:t>
      </w:r>
    </w:p>
    <w:p w:rsidR="00023C7E" w:rsidRPr="00023C7E" w:rsidRDefault="00023C7E" w:rsidP="00023C7E">
      <w:pPr>
        <w:pStyle w:val="af9"/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кандидат является депутатом и осуществляет свои полномочия на непостоянной основе – сведения об этом с указанием наименования </w:t>
      </w:r>
      <w:r w:rsidRPr="00023C7E">
        <w:rPr>
          <w:sz w:val="26"/>
          <w:szCs w:val="26"/>
        </w:rPr>
        <w:t>соответствующего представительного органа;</w:t>
      </w:r>
    </w:p>
    <w:p w:rsidR="00023C7E" w:rsidRPr="00023C7E" w:rsidRDefault="00023C7E" w:rsidP="00023C7E">
      <w:pPr>
        <w:pStyle w:val="af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425"/>
        <w:contextualSpacing w:val="0"/>
        <w:jc w:val="both"/>
      </w:pPr>
      <w:r w:rsidRPr="00023C7E">
        <w:rPr>
          <w:sz w:val="26"/>
          <w:szCs w:val="26"/>
        </w:rPr>
        <w:t>сведения о статусе иностранного агента или статусе кандидата, аффилированного с иностранным агентом – если такие сведения указаны в заявлении о включении в состав кандидатов предварительного голосования;</w:t>
      </w:r>
    </w:p>
    <w:p w:rsidR="00023C7E" w:rsidRDefault="00023C7E" w:rsidP="00023C7E">
      <w:pPr>
        <w:pStyle w:val="af9"/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принадлежности к Партии </w:t>
      </w:r>
      <w:r>
        <w:rPr>
          <w:b/>
          <w:sz w:val="26"/>
          <w:szCs w:val="26"/>
        </w:rPr>
        <w:t>«ЕДИНАЯ РОССИЯ</w:t>
      </w:r>
      <w:r>
        <w:rPr>
          <w:sz w:val="26"/>
          <w:szCs w:val="26"/>
        </w:rPr>
        <w:t>» (член Партии «</w:t>
      </w:r>
      <w:r>
        <w:rPr>
          <w:b/>
          <w:sz w:val="26"/>
          <w:szCs w:val="26"/>
        </w:rPr>
        <w:t>ЕДИНАЯ РОССИЯ</w:t>
      </w:r>
      <w:r>
        <w:rPr>
          <w:sz w:val="26"/>
          <w:szCs w:val="26"/>
        </w:rPr>
        <w:t>», сторонник Партии «</w:t>
      </w:r>
      <w:r>
        <w:rPr>
          <w:b/>
          <w:sz w:val="26"/>
          <w:szCs w:val="26"/>
        </w:rPr>
        <w:t>ЕДИНАЯ РОССИЯ</w:t>
      </w:r>
      <w:r>
        <w:rPr>
          <w:sz w:val="26"/>
          <w:szCs w:val="26"/>
        </w:rPr>
        <w:t xml:space="preserve">», беспартийный) – </w:t>
      </w:r>
      <w:r>
        <w:rPr>
          <w:sz w:val="26"/>
          <w:szCs w:val="26"/>
        </w:rPr>
        <w:lastRenderedPageBreak/>
        <w:t>если такие сведения указаны в заявлении о включении в состав кандидатов предварительного голосования;</w:t>
      </w:r>
    </w:p>
    <w:p w:rsidR="00023C7E" w:rsidRDefault="00023C7E" w:rsidP="00023C7E">
      <w:pPr>
        <w:pStyle w:val="af9"/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принадлежности к иному общественному объединению и статусе в нем – если такие сведения указаны в заявлении о включении в состав кандидатов предварительного голосования;</w:t>
      </w:r>
    </w:p>
    <w:p w:rsidR="00023C7E" w:rsidRDefault="00023C7E" w:rsidP="00023C7E">
      <w:pPr>
        <w:pStyle w:val="af9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425"/>
        <w:contextualSpacing w:val="0"/>
        <w:jc w:val="both"/>
      </w:pPr>
      <w:r>
        <w:rPr>
          <w:sz w:val="26"/>
          <w:szCs w:val="26"/>
        </w:rPr>
        <w:t>сведения об осуществлении добровольческой (волонтерской) деятельности – если такие сведения указаны в заявлении о включении в состав кандидатов предварительного голосования;</w:t>
      </w:r>
    </w:p>
    <w:p w:rsidR="00023C7E" w:rsidRDefault="00023C7E" w:rsidP="00023C7E">
      <w:pPr>
        <w:pStyle w:val="af9"/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ученой степени, ученом звании, о наличии государственных наград, о семейном положении, наличии детей – если такие сведения указаны в биографических данных кандидата и подтверждены соответствующими документами.</w:t>
      </w:r>
    </w:p>
    <w:p w:rsidR="00023C7E" w:rsidRDefault="00023C7E" w:rsidP="00023C7E">
      <w:pPr>
        <w:pStyle w:val="af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contextualSpacing w:val="0"/>
        <w:jc w:val="both"/>
        <w:rPr>
          <w:sz w:val="26"/>
          <w:szCs w:val="26"/>
        </w:rPr>
      </w:pPr>
    </w:p>
    <w:p w:rsidR="00023C7E" w:rsidRDefault="00023C7E" w:rsidP="00023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sz w:val="26"/>
          <w:szCs w:val="26"/>
        </w:rPr>
      </w:pPr>
      <w:r w:rsidRPr="00023C7E">
        <w:rPr>
          <w:sz w:val="26"/>
          <w:szCs w:val="26"/>
        </w:rPr>
        <w:t xml:space="preserve">2. </w:t>
      </w:r>
      <w:r w:rsidRPr="00023C7E">
        <w:rPr>
          <w:sz w:val="26"/>
          <w:szCs w:val="26"/>
        </w:rPr>
        <w:t xml:space="preserve">Установить, что указанный в пункте 1 настоящего решения объем сведений </w:t>
      </w:r>
      <w:r w:rsidRPr="00023C7E">
        <w:rPr>
          <w:color w:val="000000"/>
          <w:sz w:val="26"/>
        </w:rPr>
        <w:t xml:space="preserve">о кандидате предварительного голосования </w:t>
      </w:r>
      <w:r w:rsidRPr="00023C7E">
        <w:rPr>
          <w:sz w:val="26"/>
          <w:szCs w:val="26"/>
        </w:rPr>
        <w:t>размещается при условии, что кандидат согласился с распространением персональных данных и (или) не установил запреты и условия на обработку персональных данных, в том числе в отношении отдельных категорий и перечня персональных данных.</w:t>
      </w:r>
    </w:p>
    <w:p w:rsidR="00023C7E" w:rsidRDefault="00023C7E" w:rsidP="00023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sz w:val="26"/>
          <w:szCs w:val="26"/>
        </w:rPr>
      </w:pPr>
    </w:p>
    <w:p w:rsidR="008C6A34" w:rsidRPr="00A64393" w:rsidRDefault="00023C7E" w:rsidP="00023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i/>
          <w:sz w:val="26"/>
        </w:rPr>
      </w:pPr>
      <w:r>
        <w:rPr>
          <w:sz w:val="26"/>
          <w:szCs w:val="26"/>
        </w:rPr>
        <w:t xml:space="preserve">3. </w:t>
      </w:r>
      <w:r w:rsidR="008C6A34" w:rsidRPr="00A64393">
        <w:rPr>
          <w:sz w:val="26"/>
        </w:rPr>
        <w:t>Контроль исполнения настоящего решения возложить на руководителя Регионального исполнительного комитета Приморского регионального отделения Всероссийской политической партии «</w:t>
      </w:r>
      <w:r w:rsidR="008C6A34" w:rsidRPr="00A64393">
        <w:rPr>
          <w:b/>
          <w:sz w:val="26"/>
        </w:rPr>
        <w:t>ЕДИНАЯ РОССИЯ</w:t>
      </w:r>
      <w:r w:rsidR="008C6A34" w:rsidRPr="00A64393">
        <w:rPr>
          <w:sz w:val="26"/>
        </w:rPr>
        <w:t>» Лакомую О.А.</w:t>
      </w:r>
    </w:p>
    <w:p w:rsidR="00966EBF" w:rsidRDefault="00966EBF" w:rsidP="00183D2F">
      <w:pPr>
        <w:pStyle w:val="af9"/>
        <w:ind w:left="567"/>
        <w:jc w:val="both"/>
        <w:rPr>
          <w:sz w:val="26"/>
          <w:szCs w:val="26"/>
        </w:rPr>
      </w:pPr>
    </w:p>
    <w:tbl>
      <w:tblPr>
        <w:tblW w:w="14087" w:type="dxa"/>
        <w:tblLook w:val="04A0" w:firstRow="1" w:lastRow="0" w:firstColumn="1" w:lastColumn="0" w:noHBand="0" w:noVBand="1"/>
      </w:tblPr>
      <w:tblGrid>
        <w:gridCol w:w="9747"/>
        <w:gridCol w:w="240"/>
        <w:gridCol w:w="1311"/>
        <w:gridCol w:w="238"/>
        <w:gridCol w:w="2551"/>
      </w:tblGrid>
      <w:tr w:rsidR="005C5E60" w:rsidTr="008C6A34">
        <w:tc>
          <w:tcPr>
            <w:tcW w:w="9747" w:type="dxa"/>
            <w:hideMark/>
          </w:tcPr>
          <w:p w:rsidR="00023C7E" w:rsidRDefault="00023C7E" w:rsidP="00183D2F">
            <w:pPr>
              <w:tabs>
                <w:tab w:val="left" w:pos="865"/>
              </w:tabs>
              <w:rPr>
                <w:b/>
                <w:sz w:val="26"/>
                <w:szCs w:val="26"/>
              </w:rPr>
            </w:pPr>
          </w:p>
          <w:p w:rsidR="005C5E60" w:rsidRDefault="005C5E60" w:rsidP="00183D2F">
            <w:pPr>
              <w:tabs>
                <w:tab w:val="left" w:pos="86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:rsidR="005C5E60" w:rsidRDefault="005C5E60" w:rsidP="008C6A34">
            <w:pPr>
              <w:tabs>
                <w:tab w:val="left" w:pos="86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  <w:r w:rsidR="008C6A34">
              <w:rPr>
                <w:b/>
                <w:sz w:val="26"/>
                <w:szCs w:val="26"/>
              </w:rPr>
              <w:t xml:space="preserve">                                                         </w:t>
            </w:r>
            <w:r w:rsidR="006D732A">
              <w:rPr>
                <w:b/>
                <w:sz w:val="26"/>
                <w:szCs w:val="26"/>
              </w:rPr>
              <w:t xml:space="preserve">    </w:t>
            </w:r>
            <w:r w:rsidR="008C6A34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8C6A34">
              <w:rPr>
                <w:b/>
                <w:sz w:val="26"/>
                <w:szCs w:val="26"/>
              </w:rPr>
              <w:t xml:space="preserve">   О.Н. Кожемяко</w:t>
            </w:r>
          </w:p>
        </w:tc>
        <w:tc>
          <w:tcPr>
            <w:tcW w:w="240" w:type="dxa"/>
          </w:tcPr>
          <w:p w:rsidR="005C5E60" w:rsidRDefault="005C5E60" w:rsidP="00183D2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11" w:type="dxa"/>
          </w:tcPr>
          <w:p w:rsidR="005C5E60" w:rsidRDefault="005C5E60" w:rsidP="00183D2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" w:type="dxa"/>
          </w:tcPr>
          <w:p w:rsidR="005C5E60" w:rsidRDefault="005C5E60" w:rsidP="00183D2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5C5E60" w:rsidRDefault="005C5E60" w:rsidP="00183D2F">
            <w:pPr>
              <w:jc w:val="both"/>
              <w:rPr>
                <w:i/>
                <w:sz w:val="26"/>
                <w:szCs w:val="26"/>
                <w:vertAlign w:val="superscript"/>
              </w:rPr>
            </w:pPr>
          </w:p>
          <w:p w:rsidR="005C5E60" w:rsidRDefault="005C5E60" w:rsidP="00183D2F">
            <w:pPr>
              <w:jc w:val="both"/>
              <w:rPr>
                <w:i/>
                <w:sz w:val="26"/>
                <w:szCs w:val="26"/>
                <w:vertAlign w:val="superscript"/>
              </w:rPr>
            </w:pPr>
          </w:p>
          <w:p w:rsidR="005C5E60" w:rsidRDefault="005C5E60" w:rsidP="00183D2F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66EBF" w:rsidRDefault="00966EBF" w:rsidP="008C6A34">
      <w:pPr>
        <w:spacing w:line="276" w:lineRule="auto"/>
        <w:jc w:val="both"/>
        <w:rPr>
          <w:sz w:val="26"/>
          <w:szCs w:val="26"/>
        </w:rPr>
      </w:pPr>
    </w:p>
    <w:sectPr w:rsidR="00966EBF" w:rsidSect="006D732A">
      <w:pgSz w:w="11906" w:h="16838"/>
      <w:pgMar w:top="709" w:right="73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987" w:rsidRDefault="00E31987">
      <w:r>
        <w:separator/>
      </w:r>
    </w:p>
  </w:endnote>
  <w:endnote w:type="continuationSeparator" w:id="0">
    <w:p w:rsidR="00E31987" w:rsidRDefault="00E3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987" w:rsidRDefault="00E31987">
      <w:r>
        <w:separator/>
      </w:r>
    </w:p>
  </w:footnote>
  <w:footnote w:type="continuationSeparator" w:id="0">
    <w:p w:rsidR="00E31987" w:rsidRDefault="00E3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AB6"/>
    <w:multiLevelType w:val="hybridMultilevel"/>
    <w:tmpl w:val="D72A15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BDC"/>
    <w:multiLevelType w:val="hybridMultilevel"/>
    <w:tmpl w:val="F688480A"/>
    <w:lvl w:ilvl="0" w:tplc="1DA8134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18EE934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624FBD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E22E88C8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5D693C2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79ABF68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799A8E5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1F87AF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FBE8E0C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D33A3D"/>
    <w:multiLevelType w:val="hybridMultilevel"/>
    <w:tmpl w:val="CDB4EBAA"/>
    <w:lvl w:ilvl="0" w:tplc="9EE8D494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 w:tplc="69CAEA1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06372"/>
    <w:multiLevelType w:val="hybridMultilevel"/>
    <w:tmpl w:val="A100EC1C"/>
    <w:lvl w:ilvl="0" w:tplc="8DB86D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EE1E96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3DCD7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57EDA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62EB8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0640A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D988C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9DE91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B98B3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EDE2BAC"/>
    <w:multiLevelType w:val="hybridMultilevel"/>
    <w:tmpl w:val="8448300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EF5E83"/>
    <w:multiLevelType w:val="hybridMultilevel"/>
    <w:tmpl w:val="122200FE"/>
    <w:lvl w:ilvl="0" w:tplc="61D80F58">
      <w:start w:val="1"/>
      <w:numFmt w:val="decimal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15418"/>
    <w:multiLevelType w:val="hybridMultilevel"/>
    <w:tmpl w:val="B6D8F4C4"/>
    <w:lvl w:ilvl="0" w:tplc="C66A597A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F5B266E8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494EAC48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BFFE2C04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884FAFA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EE34FEB2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9A8A241C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8AF686DE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783046EE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7" w15:restartNumberingAfterBreak="0">
    <w:nsid w:val="4C297AF3"/>
    <w:multiLevelType w:val="hybridMultilevel"/>
    <w:tmpl w:val="32B019A2"/>
    <w:lvl w:ilvl="0" w:tplc="C3EE1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CA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0BC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A0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EB0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874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D038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CAF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8D0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C4D0B"/>
    <w:multiLevelType w:val="hybridMultilevel"/>
    <w:tmpl w:val="CF7EB692"/>
    <w:lvl w:ilvl="0" w:tplc="B3681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FE6B00C">
      <w:start w:val="1"/>
      <w:numFmt w:val="lowerLetter"/>
      <w:lvlText w:val="%2."/>
      <w:lvlJc w:val="left"/>
      <w:pPr>
        <w:ind w:left="1647" w:hanging="360"/>
      </w:pPr>
    </w:lvl>
    <w:lvl w:ilvl="2" w:tplc="3A7AA3B8">
      <w:start w:val="1"/>
      <w:numFmt w:val="lowerRoman"/>
      <w:lvlText w:val="%3."/>
      <w:lvlJc w:val="right"/>
      <w:pPr>
        <w:ind w:left="2367" w:hanging="180"/>
      </w:pPr>
    </w:lvl>
    <w:lvl w:ilvl="3" w:tplc="52B68304">
      <w:start w:val="1"/>
      <w:numFmt w:val="decimal"/>
      <w:lvlText w:val="%4."/>
      <w:lvlJc w:val="left"/>
      <w:pPr>
        <w:ind w:left="3087" w:hanging="360"/>
      </w:pPr>
    </w:lvl>
    <w:lvl w:ilvl="4" w:tplc="AD925562">
      <w:start w:val="1"/>
      <w:numFmt w:val="lowerLetter"/>
      <w:lvlText w:val="%5."/>
      <w:lvlJc w:val="left"/>
      <w:pPr>
        <w:ind w:left="3807" w:hanging="360"/>
      </w:pPr>
    </w:lvl>
    <w:lvl w:ilvl="5" w:tplc="F98E42E6">
      <w:start w:val="1"/>
      <w:numFmt w:val="lowerRoman"/>
      <w:lvlText w:val="%6."/>
      <w:lvlJc w:val="right"/>
      <w:pPr>
        <w:ind w:left="4527" w:hanging="180"/>
      </w:pPr>
    </w:lvl>
    <w:lvl w:ilvl="6" w:tplc="DBD04892">
      <w:start w:val="1"/>
      <w:numFmt w:val="decimal"/>
      <w:lvlText w:val="%7."/>
      <w:lvlJc w:val="left"/>
      <w:pPr>
        <w:ind w:left="5247" w:hanging="360"/>
      </w:pPr>
    </w:lvl>
    <w:lvl w:ilvl="7" w:tplc="8376B982">
      <w:start w:val="1"/>
      <w:numFmt w:val="lowerLetter"/>
      <w:lvlText w:val="%8."/>
      <w:lvlJc w:val="left"/>
      <w:pPr>
        <w:ind w:left="5967" w:hanging="360"/>
      </w:pPr>
    </w:lvl>
    <w:lvl w:ilvl="8" w:tplc="2B54938C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9E768B"/>
    <w:multiLevelType w:val="hybridMultilevel"/>
    <w:tmpl w:val="09FED258"/>
    <w:lvl w:ilvl="0" w:tplc="242626E0">
      <w:start w:val="1"/>
      <w:numFmt w:val="decimal"/>
      <w:lvlText w:val="%1."/>
      <w:lvlJc w:val="left"/>
      <w:pPr>
        <w:ind w:left="720" w:hanging="360"/>
      </w:pPr>
    </w:lvl>
    <w:lvl w:ilvl="1" w:tplc="DD08141E">
      <w:start w:val="1"/>
      <w:numFmt w:val="lowerLetter"/>
      <w:lvlText w:val="%2."/>
      <w:lvlJc w:val="left"/>
      <w:pPr>
        <w:ind w:left="1440" w:hanging="360"/>
      </w:pPr>
    </w:lvl>
    <w:lvl w:ilvl="2" w:tplc="3D404542">
      <w:start w:val="1"/>
      <w:numFmt w:val="lowerRoman"/>
      <w:lvlText w:val="%3."/>
      <w:lvlJc w:val="right"/>
      <w:pPr>
        <w:ind w:left="2160" w:hanging="180"/>
      </w:pPr>
    </w:lvl>
    <w:lvl w:ilvl="3" w:tplc="7B10B53A">
      <w:start w:val="1"/>
      <w:numFmt w:val="decimal"/>
      <w:lvlText w:val="%4."/>
      <w:lvlJc w:val="left"/>
      <w:pPr>
        <w:ind w:left="2880" w:hanging="360"/>
      </w:pPr>
    </w:lvl>
    <w:lvl w:ilvl="4" w:tplc="E0440A72">
      <w:start w:val="1"/>
      <w:numFmt w:val="lowerLetter"/>
      <w:lvlText w:val="%5."/>
      <w:lvlJc w:val="left"/>
      <w:pPr>
        <w:ind w:left="3600" w:hanging="360"/>
      </w:pPr>
    </w:lvl>
    <w:lvl w:ilvl="5" w:tplc="0FA47A4E">
      <w:start w:val="1"/>
      <w:numFmt w:val="lowerRoman"/>
      <w:lvlText w:val="%6."/>
      <w:lvlJc w:val="right"/>
      <w:pPr>
        <w:ind w:left="4320" w:hanging="180"/>
      </w:pPr>
    </w:lvl>
    <w:lvl w:ilvl="6" w:tplc="64DA88BC">
      <w:start w:val="1"/>
      <w:numFmt w:val="decimal"/>
      <w:lvlText w:val="%7."/>
      <w:lvlJc w:val="left"/>
      <w:pPr>
        <w:ind w:left="5040" w:hanging="360"/>
      </w:pPr>
    </w:lvl>
    <w:lvl w:ilvl="7" w:tplc="004A7E82">
      <w:start w:val="1"/>
      <w:numFmt w:val="lowerLetter"/>
      <w:lvlText w:val="%8."/>
      <w:lvlJc w:val="left"/>
      <w:pPr>
        <w:ind w:left="5760" w:hanging="360"/>
      </w:pPr>
    </w:lvl>
    <w:lvl w:ilvl="8" w:tplc="A40E3B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F72E9"/>
    <w:multiLevelType w:val="hybridMultilevel"/>
    <w:tmpl w:val="337A39AE"/>
    <w:lvl w:ilvl="0" w:tplc="1554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  <w:vertAlign w:val="baseline"/>
      </w:rPr>
    </w:lvl>
    <w:lvl w:ilvl="1" w:tplc="A7FE37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A260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0E7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04A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F453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9AC9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C6B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A27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C6D79"/>
    <w:multiLevelType w:val="hybridMultilevel"/>
    <w:tmpl w:val="2B3E37B2"/>
    <w:lvl w:ilvl="0" w:tplc="03320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ADF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A9B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2D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A35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657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FCA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4A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CC6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4767A"/>
    <w:multiLevelType w:val="hybridMultilevel"/>
    <w:tmpl w:val="DCFC4EA6"/>
    <w:lvl w:ilvl="0" w:tplc="CE88E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641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EC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D20B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F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9621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28F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840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AF0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4244B2"/>
    <w:multiLevelType w:val="hybridMultilevel"/>
    <w:tmpl w:val="2E3C235E"/>
    <w:lvl w:ilvl="0" w:tplc="26C26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69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E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24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A35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03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83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0AD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C87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91BE8"/>
    <w:multiLevelType w:val="hybridMultilevel"/>
    <w:tmpl w:val="7BCA8500"/>
    <w:lvl w:ilvl="0" w:tplc="BDAAA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 w:tplc="09C4F1FE">
      <w:start w:val="1"/>
      <w:numFmt w:val="lowerLetter"/>
      <w:lvlText w:val="%2."/>
      <w:lvlJc w:val="left"/>
      <w:pPr>
        <w:ind w:left="1440" w:hanging="360"/>
      </w:pPr>
    </w:lvl>
    <w:lvl w:ilvl="2" w:tplc="1DC8D250">
      <w:start w:val="1"/>
      <w:numFmt w:val="lowerRoman"/>
      <w:lvlText w:val="%3."/>
      <w:lvlJc w:val="right"/>
      <w:pPr>
        <w:ind w:left="2160" w:hanging="180"/>
      </w:pPr>
    </w:lvl>
    <w:lvl w:ilvl="3" w:tplc="E782275E">
      <w:start w:val="1"/>
      <w:numFmt w:val="decimal"/>
      <w:lvlText w:val="%4."/>
      <w:lvlJc w:val="left"/>
      <w:pPr>
        <w:ind w:left="2880" w:hanging="360"/>
      </w:pPr>
    </w:lvl>
    <w:lvl w:ilvl="4" w:tplc="CC8A58E8">
      <w:start w:val="1"/>
      <w:numFmt w:val="lowerLetter"/>
      <w:lvlText w:val="%5."/>
      <w:lvlJc w:val="left"/>
      <w:pPr>
        <w:ind w:left="3600" w:hanging="360"/>
      </w:pPr>
    </w:lvl>
    <w:lvl w:ilvl="5" w:tplc="132864CC">
      <w:start w:val="1"/>
      <w:numFmt w:val="lowerRoman"/>
      <w:lvlText w:val="%6."/>
      <w:lvlJc w:val="right"/>
      <w:pPr>
        <w:ind w:left="4320" w:hanging="180"/>
      </w:pPr>
    </w:lvl>
    <w:lvl w:ilvl="6" w:tplc="4F5A83D0">
      <w:start w:val="1"/>
      <w:numFmt w:val="decimal"/>
      <w:lvlText w:val="%7."/>
      <w:lvlJc w:val="left"/>
      <w:pPr>
        <w:ind w:left="5040" w:hanging="360"/>
      </w:pPr>
    </w:lvl>
    <w:lvl w:ilvl="7" w:tplc="24902950">
      <w:start w:val="1"/>
      <w:numFmt w:val="lowerLetter"/>
      <w:lvlText w:val="%8."/>
      <w:lvlJc w:val="left"/>
      <w:pPr>
        <w:ind w:left="5760" w:hanging="360"/>
      </w:pPr>
    </w:lvl>
    <w:lvl w:ilvl="8" w:tplc="2FF88CE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E5528"/>
    <w:multiLevelType w:val="hybridMultilevel"/>
    <w:tmpl w:val="477CC34C"/>
    <w:lvl w:ilvl="0" w:tplc="C01202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sz w:val="26"/>
      </w:rPr>
    </w:lvl>
    <w:lvl w:ilvl="1" w:tplc="FBF6C9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838D0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6923A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DC0FA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F90BF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7705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362B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CA870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71563B0D"/>
    <w:multiLevelType w:val="hybridMultilevel"/>
    <w:tmpl w:val="34B0BE42"/>
    <w:lvl w:ilvl="0" w:tplc="5CF6CA6C">
      <w:start w:val="1"/>
      <w:numFmt w:val="decimal"/>
      <w:lvlText w:val="%1."/>
      <w:lvlJc w:val="left"/>
      <w:pPr>
        <w:ind w:left="1350" w:hanging="360"/>
      </w:pPr>
    </w:lvl>
    <w:lvl w:ilvl="1" w:tplc="3A0AFE14">
      <w:start w:val="1"/>
      <w:numFmt w:val="lowerLetter"/>
      <w:lvlText w:val="%2."/>
      <w:lvlJc w:val="left"/>
      <w:pPr>
        <w:ind w:left="2070" w:hanging="360"/>
      </w:pPr>
    </w:lvl>
    <w:lvl w:ilvl="2" w:tplc="E12CD1FC">
      <w:start w:val="1"/>
      <w:numFmt w:val="lowerRoman"/>
      <w:lvlText w:val="%3."/>
      <w:lvlJc w:val="right"/>
      <w:pPr>
        <w:ind w:left="2790" w:hanging="180"/>
      </w:pPr>
    </w:lvl>
    <w:lvl w:ilvl="3" w:tplc="4C282A8E">
      <w:start w:val="1"/>
      <w:numFmt w:val="decimal"/>
      <w:lvlText w:val="%4."/>
      <w:lvlJc w:val="left"/>
      <w:pPr>
        <w:ind w:left="3510" w:hanging="360"/>
      </w:pPr>
    </w:lvl>
    <w:lvl w:ilvl="4" w:tplc="E4BA3270">
      <w:start w:val="1"/>
      <w:numFmt w:val="lowerLetter"/>
      <w:lvlText w:val="%5."/>
      <w:lvlJc w:val="left"/>
      <w:pPr>
        <w:ind w:left="4230" w:hanging="360"/>
      </w:pPr>
    </w:lvl>
    <w:lvl w:ilvl="5" w:tplc="519C48CC">
      <w:start w:val="1"/>
      <w:numFmt w:val="lowerRoman"/>
      <w:lvlText w:val="%6."/>
      <w:lvlJc w:val="right"/>
      <w:pPr>
        <w:ind w:left="4950" w:hanging="180"/>
      </w:pPr>
    </w:lvl>
    <w:lvl w:ilvl="6" w:tplc="28908FE6">
      <w:start w:val="1"/>
      <w:numFmt w:val="decimal"/>
      <w:lvlText w:val="%7."/>
      <w:lvlJc w:val="left"/>
      <w:pPr>
        <w:ind w:left="5670" w:hanging="360"/>
      </w:pPr>
    </w:lvl>
    <w:lvl w:ilvl="7" w:tplc="0A2CBF2E">
      <w:start w:val="1"/>
      <w:numFmt w:val="lowerLetter"/>
      <w:lvlText w:val="%8."/>
      <w:lvlJc w:val="left"/>
      <w:pPr>
        <w:ind w:left="6390" w:hanging="360"/>
      </w:pPr>
    </w:lvl>
    <w:lvl w:ilvl="8" w:tplc="CDA8262C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38347BE"/>
    <w:multiLevelType w:val="hybridMultilevel"/>
    <w:tmpl w:val="F03E2C12"/>
    <w:lvl w:ilvl="0" w:tplc="1E7A89A8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 w:tplc="6048FD7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2574553A">
      <w:start w:val="1"/>
      <w:numFmt w:val="lowerRoman"/>
      <w:lvlText w:val="%3."/>
      <w:lvlJc w:val="right"/>
      <w:pPr>
        <w:ind w:left="2160" w:hanging="180"/>
      </w:pPr>
    </w:lvl>
    <w:lvl w:ilvl="3" w:tplc="0510A394">
      <w:start w:val="1"/>
      <w:numFmt w:val="decimal"/>
      <w:lvlText w:val="%4)"/>
      <w:lvlJc w:val="right"/>
      <w:pPr>
        <w:ind w:left="2880" w:hanging="360"/>
      </w:pPr>
    </w:lvl>
    <w:lvl w:ilvl="4" w:tplc="EF4CC6CA">
      <w:start w:val="1"/>
      <w:numFmt w:val="lowerLetter"/>
      <w:lvlText w:val="%5."/>
      <w:lvlJc w:val="left"/>
      <w:pPr>
        <w:ind w:left="3600" w:hanging="360"/>
      </w:pPr>
    </w:lvl>
    <w:lvl w:ilvl="5" w:tplc="ED6CF4CE">
      <w:start w:val="1"/>
      <w:numFmt w:val="lowerRoman"/>
      <w:lvlText w:val="%6."/>
      <w:lvlJc w:val="right"/>
      <w:pPr>
        <w:ind w:left="4320" w:hanging="180"/>
      </w:pPr>
    </w:lvl>
    <w:lvl w:ilvl="6" w:tplc="46021CB6">
      <w:start w:val="1"/>
      <w:numFmt w:val="decimal"/>
      <w:lvlText w:val="%7."/>
      <w:lvlJc w:val="left"/>
      <w:pPr>
        <w:ind w:left="5040" w:hanging="360"/>
      </w:pPr>
    </w:lvl>
    <w:lvl w:ilvl="7" w:tplc="C16AB2AC">
      <w:start w:val="1"/>
      <w:numFmt w:val="lowerLetter"/>
      <w:lvlText w:val="%8."/>
      <w:lvlJc w:val="left"/>
      <w:pPr>
        <w:ind w:left="5760" w:hanging="360"/>
      </w:pPr>
    </w:lvl>
    <w:lvl w:ilvl="8" w:tplc="208855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F65E8"/>
    <w:multiLevelType w:val="hybridMultilevel"/>
    <w:tmpl w:val="7CAC6892"/>
    <w:lvl w:ilvl="0" w:tplc="1186B3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537885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0B2A4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3DC87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98683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2186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09ABB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78C6A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3981C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792D0D59"/>
    <w:multiLevelType w:val="hybridMultilevel"/>
    <w:tmpl w:val="641A9448"/>
    <w:lvl w:ilvl="0" w:tplc="1D107A14">
      <w:start w:val="1"/>
      <w:numFmt w:val="decimal"/>
      <w:lvlText w:val="%1."/>
      <w:lvlJc w:val="left"/>
      <w:pPr>
        <w:ind w:left="1260" w:hanging="360"/>
      </w:pPr>
      <w:rPr>
        <w:i w:val="0"/>
        <w:sz w:val="26"/>
        <w:szCs w:val="26"/>
      </w:rPr>
    </w:lvl>
    <w:lvl w:ilvl="1" w:tplc="B23080BE">
      <w:start w:val="1"/>
      <w:numFmt w:val="lowerLetter"/>
      <w:lvlText w:val="%2."/>
      <w:lvlJc w:val="left"/>
      <w:pPr>
        <w:ind w:left="1980" w:hanging="360"/>
      </w:pPr>
    </w:lvl>
    <w:lvl w:ilvl="2" w:tplc="768A00AE">
      <w:start w:val="1"/>
      <w:numFmt w:val="lowerRoman"/>
      <w:lvlText w:val="%3."/>
      <w:lvlJc w:val="right"/>
      <w:pPr>
        <w:ind w:left="2700" w:hanging="180"/>
      </w:pPr>
    </w:lvl>
    <w:lvl w:ilvl="3" w:tplc="7A046F2A">
      <w:start w:val="1"/>
      <w:numFmt w:val="decimal"/>
      <w:lvlText w:val="%4."/>
      <w:lvlJc w:val="left"/>
      <w:pPr>
        <w:ind w:left="3420" w:hanging="360"/>
      </w:pPr>
    </w:lvl>
    <w:lvl w:ilvl="4" w:tplc="FBA4885A">
      <w:start w:val="1"/>
      <w:numFmt w:val="lowerLetter"/>
      <w:lvlText w:val="%5."/>
      <w:lvlJc w:val="left"/>
      <w:pPr>
        <w:ind w:left="4140" w:hanging="360"/>
      </w:pPr>
    </w:lvl>
    <w:lvl w:ilvl="5" w:tplc="808C08CE">
      <w:start w:val="1"/>
      <w:numFmt w:val="lowerRoman"/>
      <w:lvlText w:val="%6."/>
      <w:lvlJc w:val="right"/>
      <w:pPr>
        <w:ind w:left="4860" w:hanging="180"/>
      </w:pPr>
    </w:lvl>
    <w:lvl w:ilvl="6" w:tplc="11F08E00">
      <w:start w:val="1"/>
      <w:numFmt w:val="decimal"/>
      <w:lvlText w:val="%7."/>
      <w:lvlJc w:val="left"/>
      <w:pPr>
        <w:ind w:left="5580" w:hanging="360"/>
      </w:pPr>
    </w:lvl>
    <w:lvl w:ilvl="7" w:tplc="03A896E8">
      <w:start w:val="1"/>
      <w:numFmt w:val="lowerLetter"/>
      <w:lvlText w:val="%8."/>
      <w:lvlJc w:val="left"/>
      <w:pPr>
        <w:ind w:left="6300" w:hanging="360"/>
      </w:pPr>
    </w:lvl>
    <w:lvl w:ilvl="8" w:tplc="BE68374A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A107CBD"/>
    <w:multiLevelType w:val="hybridMultilevel"/>
    <w:tmpl w:val="5D085D8C"/>
    <w:lvl w:ilvl="0" w:tplc="50925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</w:rPr>
    </w:lvl>
    <w:lvl w:ilvl="1" w:tplc="520C04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EA0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5CD3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269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CA0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068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AF4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6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55552F"/>
    <w:multiLevelType w:val="hybridMultilevel"/>
    <w:tmpl w:val="78AAA986"/>
    <w:lvl w:ilvl="0" w:tplc="06C03298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6B503DDC">
      <w:start w:val="1"/>
      <w:numFmt w:val="lowerLetter"/>
      <w:lvlText w:val="%2."/>
      <w:lvlJc w:val="left"/>
      <w:pPr>
        <w:ind w:left="1789" w:hanging="360"/>
      </w:pPr>
    </w:lvl>
    <w:lvl w:ilvl="2" w:tplc="6D7829E8">
      <w:start w:val="1"/>
      <w:numFmt w:val="lowerRoman"/>
      <w:lvlText w:val="%3."/>
      <w:lvlJc w:val="right"/>
      <w:pPr>
        <w:ind w:left="2509" w:hanging="180"/>
      </w:pPr>
    </w:lvl>
    <w:lvl w:ilvl="3" w:tplc="00DEA360">
      <w:start w:val="1"/>
      <w:numFmt w:val="decimal"/>
      <w:lvlText w:val="%4."/>
      <w:lvlJc w:val="left"/>
      <w:pPr>
        <w:ind w:left="3229" w:hanging="360"/>
      </w:pPr>
    </w:lvl>
    <w:lvl w:ilvl="4" w:tplc="496ADD4E">
      <w:start w:val="1"/>
      <w:numFmt w:val="lowerLetter"/>
      <w:lvlText w:val="%5."/>
      <w:lvlJc w:val="left"/>
      <w:pPr>
        <w:ind w:left="3949" w:hanging="360"/>
      </w:pPr>
    </w:lvl>
    <w:lvl w:ilvl="5" w:tplc="AA7284DE">
      <w:start w:val="1"/>
      <w:numFmt w:val="lowerRoman"/>
      <w:lvlText w:val="%6."/>
      <w:lvlJc w:val="right"/>
      <w:pPr>
        <w:ind w:left="4669" w:hanging="180"/>
      </w:pPr>
    </w:lvl>
    <w:lvl w:ilvl="6" w:tplc="E2545856">
      <w:start w:val="1"/>
      <w:numFmt w:val="decimal"/>
      <w:lvlText w:val="%7."/>
      <w:lvlJc w:val="left"/>
      <w:pPr>
        <w:ind w:left="5389" w:hanging="360"/>
      </w:pPr>
    </w:lvl>
    <w:lvl w:ilvl="7" w:tplc="4F18C5CC">
      <w:start w:val="1"/>
      <w:numFmt w:val="lowerLetter"/>
      <w:lvlText w:val="%8."/>
      <w:lvlJc w:val="left"/>
      <w:pPr>
        <w:ind w:left="6109" w:hanging="360"/>
      </w:pPr>
    </w:lvl>
    <w:lvl w:ilvl="8" w:tplc="D1648AC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16"/>
  </w:num>
  <w:num w:numId="9">
    <w:abstractNumId w:val="19"/>
  </w:num>
  <w:num w:numId="10">
    <w:abstractNumId w:val="9"/>
  </w:num>
  <w:num w:numId="11">
    <w:abstractNumId w:val="20"/>
  </w:num>
  <w:num w:numId="12">
    <w:abstractNumId w:val="8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4"/>
  </w:num>
  <w:num w:numId="19">
    <w:abstractNumId w:val="14"/>
  </w:num>
  <w:num w:numId="20">
    <w:abstractNumId w:val="15"/>
  </w:num>
  <w:num w:numId="21">
    <w:abstractNumId w:val="17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EBF"/>
    <w:rsid w:val="00023C7E"/>
    <w:rsid w:val="00054873"/>
    <w:rsid w:val="000B7E6A"/>
    <w:rsid w:val="00183D2F"/>
    <w:rsid w:val="00200D61"/>
    <w:rsid w:val="002123F6"/>
    <w:rsid w:val="00282131"/>
    <w:rsid w:val="0036507A"/>
    <w:rsid w:val="004159DD"/>
    <w:rsid w:val="00430BCF"/>
    <w:rsid w:val="00432D89"/>
    <w:rsid w:val="00443DB8"/>
    <w:rsid w:val="004B2D92"/>
    <w:rsid w:val="004C73F9"/>
    <w:rsid w:val="005446B6"/>
    <w:rsid w:val="00592DE5"/>
    <w:rsid w:val="005C429C"/>
    <w:rsid w:val="005C5014"/>
    <w:rsid w:val="005C5E60"/>
    <w:rsid w:val="006C059E"/>
    <w:rsid w:val="006C338B"/>
    <w:rsid w:val="006D732A"/>
    <w:rsid w:val="006F25F2"/>
    <w:rsid w:val="00780BA2"/>
    <w:rsid w:val="007C210E"/>
    <w:rsid w:val="008C6A34"/>
    <w:rsid w:val="00966EBF"/>
    <w:rsid w:val="009C6084"/>
    <w:rsid w:val="009E09BB"/>
    <w:rsid w:val="00A161BA"/>
    <w:rsid w:val="00A51D02"/>
    <w:rsid w:val="00A768B9"/>
    <w:rsid w:val="00A82417"/>
    <w:rsid w:val="00AB1205"/>
    <w:rsid w:val="00AC7A49"/>
    <w:rsid w:val="00AD528E"/>
    <w:rsid w:val="00B74232"/>
    <w:rsid w:val="00D00855"/>
    <w:rsid w:val="00D27C95"/>
    <w:rsid w:val="00DE7C2C"/>
    <w:rsid w:val="00DF2BD7"/>
    <w:rsid w:val="00E31987"/>
    <w:rsid w:val="00E45899"/>
    <w:rsid w:val="00E856E8"/>
    <w:rsid w:val="00F73E8F"/>
    <w:rsid w:val="00F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65E7"/>
  <w15:docId w15:val="{7D8E7FF1-7567-4F05-84A3-F79F1067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4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41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rsid w:val="00A82417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41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8241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8241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8241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8241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8241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8241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41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8241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8241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8241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8241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8241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8241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8241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8241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82417"/>
  </w:style>
  <w:style w:type="paragraph" w:styleId="a4">
    <w:name w:val="Title"/>
    <w:basedOn w:val="a"/>
    <w:next w:val="a"/>
    <w:link w:val="a5"/>
    <w:uiPriority w:val="10"/>
    <w:qFormat/>
    <w:rsid w:val="00A8241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A8241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82417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A8241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241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8241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8241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82417"/>
    <w:rPr>
      <w:i/>
    </w:rPr>
  </w:style>
  <w:style w:type="paragraph" w:styleId="aa">
    <w:name w:val="header"/>
    <w:basedOn w:val="a"/>
    <w:link w:val="ab"/>
    <w:uiPriority w:val="99"/>
    <w:unhideWhenUsed/>
    <w:rsid w:val="00A82417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2417"/>
  </w:style>
  <w:style w:type="paragraph" w:styleId="ac">
    <w:name w:val="footer"/>
    <w:basedOn w:val="a"/>
    <w:link w:val="ad"/>
    <w:uiPriority w:val="99"/>
    <w:unhideWhenUsed/>
    <w:rsid w:val="00A8241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82417"/>
  </w:style>
  <w:style w:type="paragraph" w:styleId="ae">
    <w:name w:val="caption"/>
    <w:basedOn w:val="a"/>
    <w:next w:val="a"/>
    <w:uiPriority w:val="35"/>
    <w:semiHidden/>
    <w:unhideWhenUsed/>
    <w:qFormat/>
    <w:rsid w:val="00A8241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A82417"/>
  </w:style>
  <w:style w:type="table" w:styleId="af">
    <w:name w:val="Table Grid"/>
    <w:basedOn w:val="a1"/>
    <w:uiPriority w:val="59"/>
    <w:rsid w:val="00A824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8241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A8241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82417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8241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8241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8241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82417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8241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8241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8241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8241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8241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8241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8241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8241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8241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8241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8241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8241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8241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8241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8241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8241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8241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8241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8241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8241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82417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8241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8241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8241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8241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8241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8241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8241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8241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8241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8241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8241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8241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8241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82417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82417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8241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82417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8241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8241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8241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82417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82417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82417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82417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82417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82417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82417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8241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8241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8241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8241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8241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8241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8241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82417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82417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82417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82417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82417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82417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82417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8241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8241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8241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82417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8241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82417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82417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8241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8241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8241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8241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8241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8241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8241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82417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82417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82417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82417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82417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82417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82417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8241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82417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82417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82417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82417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82417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82417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82417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82417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82417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82417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82417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82417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82417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82417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82417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82417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82417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82417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82417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82417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82417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82417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82417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82417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82417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82417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82417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82417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8241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8241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8241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8241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8241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8241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A82417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A82417"/>
    <w:rPr>
      <w:sz w:val="18"/>
    </w:rPr>
  </w:style>
  <w:style w:type="paragraph" w:styleId="12">
    <w:name w:val="toc 1"/>
    <w:basedOn w:val="a"/>
    <w:next w:val="a"/>
    <w:uiPriority w:val="39"/>
    <w:unhideWhenUsed/>
    <w:rsid w:val="00A82417"/>
    <w:pPr>
      <w:spacing w:after="57"/>
    </w:pPr>
  </w:style>
  <w:style w:type="paragraph" w:styleId="23">
    <w:name w:val="toc 2"/>
    <w:basedOn w:val="a"/>
    <w:next w:val="a"/>
    <w:uiPriority w:val="39"/>
    <w:unhideWhenUsed/>
    <w:rsid w:val="00A8241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8241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8241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8241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8241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8241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8241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82417"/>
    <w:pPr>
      <w:spacing w:after="57"/>
      <w:ind w:left="2268"/>
    </w:pPr>
  </w:style>
  <w:style w:type="paragraph" w:styleId="af1">
    <w:name w:val="TOC Heading"/>
    <w:uiPriority w:val="39"/>
    <w:unhideWhenUsed/>
    <w:rsid w:val="00A82417"/>
  </w:style>
  <w:style w:type="paragraph" w:styleId="af2">
    <w:name w:val="Balloon Text"/>
    <w:basedOn w:val="a"/>
    <w:semiHidden/>
    <w:rsid w:val="00A82417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A82417"/>
    <w:pPr>
      <w:jc w:val="center"/>
    </w:pPr>
    <w:rPr>
      <w:sz w:val="28"/>
      <w:szCs w:val="28"/>
    </w:rPr>
  </w:style>
  <w:style w:type="paragraph" w:styleId="af3">
    <w:name w:val="endnote text"/>
    <w:basedOn w:val="a"/>
    <w:link w:val="af4"/>
    <w:rsid w:val="00A8241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A82417"/>
  </w:style>
  <w:style w:type="character" w:styleId="af5">
    <w:name w:val="endnote reference"/>
    <w:basedOn w:val="a0"/>
    <w:rsid w:val="00A82417"/>
    <w:rPr>
      <w:vertAlign w:val="superscript"/>
    </w:rPr>
  </w:style>
  <w:style w:type="paragraph" w:styleId="af6">
    <w:name w:val="footnote text"/>
    <w:basedOn w:val="a"/>
    <w:link w:val="af7"/>
    <w:rsid w:val="00A8241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82417"/>
  </w:style>
  <w:style w:type="character" w:styleId="af8">
    <w:name w:val="footnote reference"/>
    <w:basedOn w:val="a0"/>
    <w:rsid w:val="00A82417"/>
    <w:rPr>
      <w:vertAlign w:val="superscript"/>
    </w:rPr>
  </w:style>
  <w:style w:type="paragraph" w:styleId="af9">
    <w:name w:val="List Paragraph"/>
    <w:basedOn w:val="a"/>
    <w:uiPriority w:val="34"/>
    <w:qFormat/>
    <w:rsid w:val="00A82417"/>
    <w:pPr>
      <w:ind w:left="720"/>
      <w:contextualSpacing/>
    </w:pPr>
  </w:style>
  <w:style w:type="character" w:styleId="afa">
    <w:name w:val="annotation reference"/>
    <w:basedOn w:val="a0"/>
    <w:rsid w:val="00A82417"/>
    <w:rPr>
      <w:sz w:val="16"/>
      <w:szCs w:val="16"/>
    </w:rPr>
  </w:style>
  <w:style w:type="paragraph" w:styleId="afb">
    <w:name w:val="annotation text"/>
    <w:basedOn w:val="a"/>
    <w:link w:val="afc"/>
    <w:rsid w:val="00A8241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A82417"/>
  </w:style>
  <w:style w:type="paragraph" w:styleId="afd">
    <w:name w:val="annotation subject"/>
    <w:basedOn w:val="afb"/>
    <w:next w:val="afb"/>
    <w:link w:val="afe"/>
    <w:rsid w:val="00A82417"/>
    <w:rPr>
      <w:b/>
      <w:bCs/>
    </w:rPr>
  </w:style>
  <w:style w:type="character" w:customStyle="1" w:styleId="afe">
    <w:name w:val="Тема примечания Знак"/>
    <w:basedOn w:val="afc"/>
    <w:link w:val="afd"/>
    <w:rsid w:val="00A82417"/>
    <w:rPr>
      <w:b/>
      <w:bCs/>
    </w:rPr>
  </w:style>
  <w:style w:type="paragraph" w:styleId="aff">
    <w:name w:val="Normal (Web)"/>
    <w:basedOn w:val="a"/>
    <w:uiPriority w:val="99"/>
    <w:unhideWhenUsed/>
    <w:rsid w:val="00A82417"/>
    <w:pPr>
      <w:spacing w:before="100" w:beforeAutospacing="1" w:after="100" w:afterAutospacing="1"/>
    </w:pPr>
    <w:rPr>
      <w:rFonts w:eastAsia="Calibri"/>
    </w:rPr>
  </w:style>
  <w:style w:type="paragraph" w:styleId="aff0">
    <w:name w:val="Body Text"/>
    <w:basedOn w:val="a"/>
    <w:link w:val="aff1"/>
    <w:semiHidden/>
    <w:unhideWhenUsed/>
    <w:rsid w:val="00A82417"/>
    <w:pPr>
      <w:spacing w:after="120"/>
    </w:pPr>
  </w:style>
  <w:style w:type="character" w:customStyle="1" w:styleId="aff1">
    <w:name w:val="Основной текст Знак"/>
    <w:basedOn w:val="a0"/>
    <w:link w:val="aff0"/>
    <w:semiHidden/>
    <w:rsid w:val="00A824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IT</dc:creator>
  <cp:lastModifiedBy>Сидоренко Ольга Юрьевна</cp:lastModifiedBy>
  <cp:revision>21</cp:revision>
  <dcterms:created xsi:type="dcterms:W3CDTF">2021-02-12T13:10:00Z</dcterms:created>
  <dcterms:modified xsi:type="dcterms:W3CDTF">2024-03-28T00:57:00Z</dcterms:modified>
</cp:coreProperties>
</file>